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92" w:rsidRDefault="00970B9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70B92" w:rsidRDefault="00970B92">
      <w:pPr>
        <w:pStyle w:val="ConsPlusNormal"/>
        <w:outlineLvl w:val="0"/>
      </w:pPr>
    </w:p>
    <w:p w:rsidR="00970B92" w:rsidRDefault="00970B92">
      <w:pPr>
        <w:pStyle w:val="ConsPlusTitle"/>
        <w:jc w:val="center"/>
      </w:pPr>
      <w:r>
        <w:t>СОВЕТ МУНИЦИПАЛЬНОГО ОБРАЗОВАНИЯ</w:t>
      </w:r>
    </w:p>
    <w:p w:rsidR="00970B92" w:rsidRDefault="00970B92">
      <w:pPr>
        <w:pStyle w:val="ConsPlusTitle"/>
        <w:jc w:val="center"/>
      </w:pPr>
      <w:r>
        <w:t>ГОРОДСКОГО ОКРУГА "ВУКТЫЛ"</w:t>
      </w:r>
    </w:p>
    <w:p w:rsidR="00970B92" w:rsidRDefault="00970B92">
      <w:pPr>
        <w:pStyle w:val="ConsPlusTitle"/>
      </w:pPr>
    </w:p>
    <w:p w:rsidR="00970B92" w:rsidRDefault="00970B92">
      <w:pPr>
        <w:pStyle w:val="ConsPlusTitle"/>
        <w:jc w:val="center"/>
      </w:pPr>
      <w:r>
        <w:t>РЕШЕНИЕ</w:t>
      </w:r>
    </w:p>
    <w:p w:rsidR="00970B92" w:rsidRDefault="00970B92">
      <w:pPr>
        <w:pStyle w:val="ConsPlusTitle"/>
        <w:jc w:val="center"/>
      </w:pPr>
      <w:r>
        <w:t>от 26 января 2022 г. N 102</w:t>
      </w:r>
    </w:p>
    <w:p w:rsidR="00970B92" w:rsidRDefault="00970B92">
      <w:pPr>
        <w:pStyle w:val="ConsPlusTitle"/>
      </w:pPr>
    </w:p>
    <w:p w:rsidR="00970B92" w:rsidRDefault="00970B92">
      <w:pPr>
        <w:pStyle w:val="ConsPlusTitle"/>
        <w:jc w:val="center"/>
      </w:pPr>
      <w:r>
        <w:t>О ВНЕСЕНИИ ИЗМЕНЕНИЙ В РЕШЕНИЕ СОВЕТА ГОРОДСКОГО ОКРУГА</w:t>
      </w:r>
    </w:p>
    <w:p w:rsidR="00970B92" w:rsidRDefault="00970B92">
      <w:pPr>
        <w:pStyle w:val="ConsPlusTitle"/>
        <w:jc w:val="center"/>
      </w:pPr>
      <w:r>
        <w:t>"ВУКТЫЛ" ОТ 28 СЕНТЯБРЯ 2021 ГОДА N 70 "ОБ УТВЕРЖДЕНИИ</w:t>
      </w:r>
    </w:p>
    <w:p w:rsidR="00970B92" w:rsidRDefault="00970B92">
      <w:pPr>
        <w:pStyle w:val="ConsPlusTitle"/>
        <w:jc w:val="center"/>
      </w:pPr>
      <w:r>
        <w:t>ПОЛОЖЕНИЯ О МУНИЦИПАЛЬНОМ ЖИЛИЩНОМ КОНТРОЛЕ НА ТЕРРИТОРИИ</w:t>
      </w:r>
    </w:p>
    <w:p w:rsidR="00970B92" w:rsidRDefault="00970B92">
      <w:pPr>
        <w:pStyle w:val="ConsPlusTitle"/>
        <w:jc w:val="center"/>
      </w:pPr>
      <w:r>
        <w:t>МУНИЦИПАЛЬНОГО ОБРАЗОВАНИЯ ГОРОДСКОГО ОКРУГА "ВУКТЫЛ"</w:t>
      </w:r>
    </w:p>
    <w:p w:rsidR="00970B92" w:rsidRDefault="00970B92">
      <w:pPr>
        <w:pStyle w:val="ConsPlusNormal"/>
      </w:pPr>
    </w:p>
    <w:p w:rsidR="00970B92" w:rsidRDefault="00970B9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Федеральными законами от 6 октября 2003 года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декабря 2008 года </w:t>
      </w:r>
      <w:hyperlink r:id="rId8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31 июля 2020 года </w:t>
      </w:r>
      <w:hyperlink r:id="rId9">
        <w:r>
          <w:rPr>
            <w:color w:val="0000FF"/>
          </w:rPr>
          <w:t>N 248-ФЗ</w:t>
        </w:r>
      </w:hyperlink>
      <w:r>
        <w:t xml:space="preserve"> "О государственного контроле</w:t>
      </w:r>
      <w:proofErr w:type="gramEnd"/>
      <w:r>
        <w:t xml:space="preserve"> (</w:t>
      </w:r>
      <w:proofErr w:type="gramStart"/>
      <w:r>
        <w:t xml:space="preserve">надзоре) и муниципальном контроле в Российской Федерации", от 11 июня 2021 года </w:t>
      </w:r>
      <w:hyperlink r:id="rId10">
        <w:r>
          <w:rPr>
            <w:color w:val="0000FF"/>
          </w:rPr>
          <w:t>N 170-ФЗ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 государственного контроле (надзоре) и муниципальном контроле в Российской Федерации",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"Вуктыл" Совет городского округа "Вуктыл" решил:</w:t>
      </w:r>
      <w:proofErr w:type="gramEnd"/>
    </w:p>
    <w:p w:rsidR="00970B92" w:rsidRDefault="00970B9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2">
        <w:r>
          <w:rPr>
            <w:color w:val="0000FF"/>
          </w:rPr>
          <w:t>решение</w:t>
        </w:r>
      </w:hyperlink>
      <w:r>
        <w:t xml:space="preserve"> Совета городского округа "Вуктыл" от 28 сентября 2021 года N 70 "Об утверждении Положения о муниципальном жилищном контроле на территории муниципального образования городского округа "Вуктыл" следующее изменение:</w:t>
      </w:r>
    </w:p>
    <w:p w:rsidR="00970B92" w:rsidRDefault="00970B92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Положении</w:t>
        </w:r>
      </w:hyperlink>
      <w:r>
        <w:t xml:space="preserve"> о муниципальном жилищном контроле на территории муниципального образования городского округа "Вуктыл", утвержденном решением (приложение):</w:t>
      </w:r>
    </w:p>
    <w:p w:rsidR="00970B92" w:rsidRDefault="00970B9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раздел 5</w:t>
        </w:r>
      </w:hyperlink>
      <w:r>
        <w:t xml:space="preserve"> дополнить пунктом 5.6:</w:t>
      </w:r>
    </w:p>
    <w:p w:rsidR="00970B92" w:rsidRDefault="00970B92">
      <w:pPr>
        <w:pStyle w:val="ConsPlusNormal"/>
        <w:spacing w:before="220"/>
        <w:ind w:firstLine="540"/>
        <w:jc w:val="both"/>
      </w:pPr>
      <w:r>
        <w:t xml:space="preserve">"5.6. Досудебный порядок подачи жалоб, установленный </w:t>
      </w:r>
      <w:hyperlink r:id="rId15">
        <w:r>
          <w:rPr>
            <w:color w:val="0000FF"/>
          </w:rPr>
          <w:t>главой 9</w:t>
        </w:r>
      </w:hyperlink>
      <w:r>
        <w:t xml:space="preserve"> Федерального закона N 248-ФЗ, при осуществлении муниципального жилищного контроля не применяется до 31 декабря 2022 года</w:t>
      </w:r>
      <w:proofErr w:type="gramStart"/>
      <w:r>
        <w:t>.".</w:t>
      </w:r>
      <w:proofErr w:type="gramEnd"/>
    </w:p>
    <w:p w:rsidR="00970B92" w:rsidRDefault="00970B92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</w:t>
      </w:r>
      <w:proofErr w:type="gramStart"/>
      <w:r>
        <w:t>с даты</w:t>
      </w:r>
      <w:proofErr w:type="gramEnd"/>
      <w:r>
        <w:t xml:space="preserve"> его опубликования (обнародования) и действует с 1 января 2022 года.</w:t>
      </w:r>
    </w:p>
    <w:p w:rsidR="00970B92" w:rsidRDefault="00970B92">
      <w:pPr>
        <w:pStyle w:val="ConsPlusNormal"/>
      </w:pPr>
    </w:p>
    <w:p w:rsidR="00970B92" w:rsidRDefault="00970B92">
      <w:pPr>
        <w:pStyle w:val="ConsPlusNormal"/>
        <w:jc w:val="right"/>
      </w:pPr>
      <w:r>
        <w:t>Председатель Совета</w:t>
      </w:r>
    </w:p>
    <w:p w:rsidR="00970B92" w:rsidRDefault="00970B92">
      <w:pPr>
        <w:pStyle w:val="ConsPlusNormal"/>
        <w:jc w:val="right"/>
      </w:pPr>
      <w:r>
        <w:t>городского округа</w:t>
      </w:r>
    </w:p>
    <w:p w:rsidR="00970B92" w:rsidRDefault="00970B92">
      <w:pPr>
        <w:pStyle w:val="ConsPlusNormal"/>
        <w:jc w:val="right"/>
      </w:pPr>
      <w:r>
        <w:t>"Вуктыл"</w:t>
      </w:r>
    </w:p>
    <w:p w:rsidR="00970B92" w:rsidRDefault="00970B92">
      <w:pPr>
        <w:pStyle w:val="ConsPlusNormal"/>
        <w:jc w:val="right"/>
      </w:pPr>
      <w:r>
        <w:t>В.ОЛЕСИК</w:t>
      </w:r>
    </w:p>
    <w:p w:rsidR="00970B92" w:rsidRDefault="00970B92">
      <w:pPr>
        <w:pStyle w:val="ConsPlusNormal"/>
      </w:pPr>
    </w:p>
    <w:p w:rsidR="00970B92" w:rsidRDefault="00970B92">
      <w:pPr>
        <w:pStyle w:val="ConsPlusNormal"/>
        <w:jc w:val="right"/>
      </w:pPr>
      <w:r>
        <w:t>И.о. главы муниципального образования</w:t>
      </w:r>
    </w:p>
    <w:p w:rsidR="00970B92" w:rsidRDefault="00970B92">
      <w:pPr>
        <w:pStyle w:val="ConsPlusNormal"/>
        <w:jc w:val="right"/>
      </w:pPr>
      <w:r>
        <w:t>городского округа</w:t>
      </w:r>
    </w:p>
    <w:p w:rsidR="00970B92" w:rsidRDefault="00970B92">
      <w:pPr>
        <w:pStyle w:val="ConsPlusNormal"/>
        <w:jc w:val="right"/>
      </w:pPr>
      <w:r>
        <w:t>"Вуктыл" -</w:t>
      </w:r>
    </w:p>
    <w:p w:rsidR="00970B92" w:rsidRDefault="00970B92">
      <w:pPr>
        <w:pStyle w:val="ConsPlusNormal"/>
        <w:jc w:val="right"/>
      </w:pPr>
      <w:r>
        <w:t>руководителя администрации</w:t>
      </w:r>
    </w:p>
    <w:p w:rsidR="00970B92" w:rsidRDefault="00970B92">
      <w:pPr>
        <w:pStyle w:val="ConsPlusNormal"/>
        <w:jc w:val="right"/>
      </w:pPr>
      <w:r>
        <w:t>городского округа</w:t>
      </w:r>
    </w:p>
    <w:p w:rsidR="00970B92" w:rsidRDefault="00970B92">
      <w:pPr>
        <w:pStyle w:val="ConsPlusNormal"/>
        <w:jc w:val="right"/>
      </w:pPr>
      <w:r>
        <w:t>"Вуктыл"</w:t>
      </w:r>
    </w:p>
    <w:p w:rsidR="00970B92" w:rsidRDefault="00970B92">
      <w:pPr>
        <w:pStyle w:val="ConsPlusNormal"/>
        <w:jc w:val="right"/>
      </w:pPr>
      <w:r>
        <w:t>В.БАБИНА</w:t>
      </w:r>
    </w:p>
    <w:p w:rsidR="00970B92" w:rsidRDefault="00970B92">
      <w:pPr>
        <w:pStyle w:val="ConsPlusNormal"/>
      </w:pPr>
    </w:p>
    <w:p w:rsidR="00970B92" w:rsidRDefault="00970B92">
      <w:pPr>
        <w:pStyle w:val="ConsPlusNormal"/>
      </w:pPr>
    </w:p>
    <w:p w:rsidR="00970B92" w:rsidRDefault="00970B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430" w:rsidRDefault="004F7430">
      <w:bookmarkStart w:id="0" w:name="_GoBack"/>
      <w:bookmarkEnd w:id="0"/>
    </w:p>
    <w:sectPr w:rsidR="004F7430" w:rsidSect="004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92"/>
    <w:rsid w:val="004F7430"/>
    <w:rsid w:val="009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0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0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0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0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04CC478C7B02D0FA7C0FE58108664954DF453E6EC7E2467525F51795EA993F6E2EDE40E911E81DC091F6F7A2000H" TargetMode="External"/><Relationship Id="rId13" Type="http://schemas.openxmlformats.org/officeDocument/2006/relationships/hyperlink" Target="consultantplus://offline/ref=09404CC478C7B02D0FA7DEF34E7CD860904EAC57EFE472773B075906260EAFC6A4A2B3BD4CD20D80DD171D6E7B08857835F2BDDB9A52D49961F27B99240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245F752EDEF7E2467525F51795EA993F6E2EDE40E911E81DC091F6F7A2000H" TargetMode="External"/><Relationship Id="rId12" Type="http://schemas.openxmlformats.org/officeDocument/2006/relationships/hyperlink" Target="consultantplus://offline/ref=09404CC478C7B02D0FA7DEF34E7CD860904EAC57EFE472773B075906260EAFC6A4A2B3BD5ED2558CDC10036F791DD329732A04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04CC478C7B02D0FA7C0FE58108664954DFA5DEAEA7E2467525F51795EA993E4E2B5E80F96028A8946593A7502D63771A6AED89D4E2D07H" TargetMode="External"/><Relationship Id="rId11" Type="http://schemas.openxmlformats.org/officeDocument/2006/relationships/hyperlink" Target="consultantplus://offline/ref=09404CC478C7B02D0FA7DEF34E7CD860904EAC57EFE473703F025906260EAFC6A4A2B3BD5ED2558CDC10036F791DD329732A0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9404CC478C7B02D0FA7C0FE58108664954DFB5FEEEC7E2467525F51795EA993E4E2B5E80F960483DF1C493E3C56DC2876B9B0DB834ED49A270CH" TargetMode="External"/><Relationship Id="rId10" Type="http://schemas.openxmlformats.org/officeDocument/2006/relationships/hyperlink" Target="consultantplus://offline/ref=09404CC478C7B02D0FA7C0FE58108664954DF453EEE47E2467525F51795EA993F6E2EDE40E911E81DC091F6F7A200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04CC478C7B02D0FA7C0FE58108664954DFB5FEEEC7E2467525F51795EA993F6E2EDE40E911E81DC091F6F7A2000H" TargetMode="External"/><Relationship Id="rId14" Type="http://schemas.openxmlformats.org/officeDocument/2006/relationships/hyperlink" Target="consultantplus://offline/ref=09404CC478C7B02D0FA7DEF34E7CD860904EAC57EFE472773B075906260EAFC6A4A2B3BD4CD20D80DD171C677D08857835F2BDDB9A52D49961F27B9924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Яринич Юлия Сергеевна</dc:creator>
  <cp:lastModifiedBy>Яринич Юлия Сергеевна</cp:lastModifiedBy>
  <cp:revision>1</cp:revision>
  <dcterms:created xsi:type="dcterms:W3CDTF">2023-01-17T07:52:00Z</dcterms:created>
  <dcterms:modified xsi:type="dcterms:W3CDTF">2023-01-17T07:56:00Z</dcterms:modified>
</cp:coreProperties>
</file>